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943" w:rsidRPr="00000943" w:rsidRDefault="00000943" w:rsidP="0000094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70C1"/>
          <w:sz w:val="20"/>
          <w:szCs w:val="20"/>
          <w:lang w:val="es-DO"/>
        </w:rPr>
      </w:pPr>
      <w:bookmarkStart w:id="0" w:name="_GoBack"/>
      <w:r w:rsidRPr="00000943">
        <w:rPr>
          <w:rFonts w:ascii="CenturyGothic-Bold" w:hAnsi="CenturyGothic-Bold" w:cs="CenturyGothic-Bold"/>
          <w:b/>
          <w:bCs/>
          <w:color w:val="0070C1"/>
          <w:sz w:val="20"/>
          <w:szCs w:val="20"/>
          <w:lang w:val="es-DO"/>
        </w:rPr>
        <w:t>Sillas Musicales</w:t>
      </w:r>
    </w:p>
    <w:bookmarkEnd w:id="0"/>
    <w:p w:rsidR="00000943" w:rsidRDefault="00000943" w:rsidP="00000943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0"/>
          <w:szCs w:val="20"/>
          <w:lang w:val="es-DO"/>
        </w:rPr>
      </w:pPr>
    </w:p>
    <w:p w:rsidR="00000943" w:rsidRPr="00000943" w:rsidRDefault="00000943" w:rsidP="00000943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0"/>
          <w:szCs w:val="20"/>
          <w:lang w:val="es-DO"/>
        </w:rPr>
      </w:pPr>
      <w:r w:rsidRPr="00000943">
        <w:rPr>
          <w:rFonts w:ascii="CenturyGothic" w:hAnsi="CenturyGothic" w:cs="CenturyGothic"/>
          <w:color w:val="000000"/>
          <w:sz w:val="20"/>
          <w:szCs w:val="20"/>
          <w:lang w:val="es-DO"/>
        </w:rPr>
        <w:t>Material: Sillas y Música (si hay)</w:t>
      </w:r>
    </w:p>
    <w:p w:rsidR="00000943" w:rsidRDefault="00000943" w:rsidP="00000943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0"/>
          <w:szCs w:val="20"/>
          <w:lang w:val="es-DO"/>
        </w:rPr>
      </w:pPr>
    </w:p>
    <w:p w:rsidR="00000943" w:rsidRPr="00000943" w:rsidRDefault="00000943" w:rsidP="00000943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0"/>
          <w:szCs w:val="20"/>
          <w:lang w:val="es-DO"/>
        </w:rPr>
      </w:pPr>
      <w:r w:rsidRPr="00000943">
        <w:rPr>
          <w:rFonts w:ascii="CenturyGothic" w:hAnsi="CenturyGothic" w:cs="CenturyGothic"/>
          <w:color w:val="000000"/>
          <w:sz w:val="20"/>
          <w:szCs w:val="20"/>
          <w:lang w:val="es-DO"/>
        </w:rPr>
        <w:t>Cantidad de gente: 5+</w:t>
      </w:r>
    </w:p>
    <w:p w:rsidR="00000943" w:rsidRDefault="00000943" w:rsidP="00000943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0"/>
          <w:szCs w:val="20"/>
          <w:lang w:val="es-DO"/>
        </w:rPr>
      </w:pPr>
    </w:p>
    <w:p w:rsidR="00000943" w:rsidRPr="00000943" w:rsidRDefault="00000943" w:rsidP="00000943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0"/>
          <w:szCs w:val="20"/>
          <w:lang w:val="es-DO"/>
        </w:rPr>
      </w:pPr>
      <w:r w:rsidRPr="00000943">
        <w:rPr>
          <w:rFonts w:ascii="CenturyGothic" w:hAnsi="CenturyGothic" w:cs="CenturyGothic"/>
          <w:color w:val="000000"/>
          <w:sz w:val="20"/>
          <w:szCs w:val="20"/>
          <w:lang w:val="es-DO"/>
        </w:rPr>
        <w:t>Tiempo: 15 – 20 minutos (dependiente de la cantidad de gente)</w:t>
      </w:r>
    </w:p>
    <w:p w:rsidR="00000943" w:rsidRDefault="00000943" w:rsidP="00000943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0"/>
          <w:szCs w:val="20"/>
          <w:lang w:val="es-DO"/>
        </w:rPr>
      </w:pPr>
    </w:p>
    <w:p w:rsidR="00000943" w:rsidRDefault="00000943" w:rsidP="00000943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0"/>
          <w:szCs w:val="20"/>
          <w:lang w:val="es-DO"/>
        </w:rPr>
      </w:pPr>
      <w:r w:rsidRPr="00000943"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Descripción: </w:t>
      </w:r>
    </w:p>
    <w:p w:rsidR="00305DF2" w:rsidRPr="00000943" w:rsidRDefault="00000943" w:rsidP="00000943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0"/>
          <w:szCs w:val="20"/>
          <w:lang w:val="es-DO"/>
        </w:rPr>
      </w:pPr>
      <w:r w:rsidRPr="00000943">
        <w:rPr>
          <w:rFonts w:ascii="CenturyGothic" w:hAnsi="CenturyGothic" w:cs="CenturyGothic"/>
          <w:color w:val="000000"/>
          <w:sz w:val="20"/>
          <w:szCs w:val="20"/>
          <w:lang w:val="es-DO"/>
        </w:rPr>
        <w:t>Este juego es MUY</w:t>
      </w:r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 popular con los guatemaltecos. </w:t>
      </w:r>
      <w:r w:rsidRPr="00000943">
        <w:rPr>
          <w:rFonts w:ascii="CenturyGothic" w:hAnsi="CenturyGothic" w:cs="CenturyGothic"/>
          <w:color w:val="000000"/>
          <w:sz w:val="20"/>
          <w:szCs w:val="20"/>
          <w:lang w:val="es-DO"/>
        </w:rPr>
        <w:t>Pon las sillas en un círculo.</w:t>
      </w:r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 Debe ser una silla menos de la </w:t>
      </w:r>
      <w:r w:rsidRPr="00000943"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cantidad de gente que hay. Pide </w:t>
      </w:r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a los participantes que caminen </w:t>
      </w:r>
      <w:r w:rsidRPr="00000943">
        <w:rPr>
          <w:rFonts w:ascii="CenturyGothic" w:hAnsi="CenturyGothic" w:cs="CenturyGothic"/>
          <w:color w:val="000000"/>
          <w:sz w:val="20"/>
          <w:szCs w:val="20"/>
          <w:lang w:val="es-DO"/>
        </w:rPr>
        <w:t>alrededor de las sillas con el</w:t>
      </w:r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 sonido de la música. Cuando las músicas para todos necesitan</w:t>
      </w:r>
      <w:r w:rsidRPr="00000943"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 sentar</w:t>
      </w:r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se en una silla. La persona sin </w:t>
      </w:r>
      <w:r w:rsidRPr="00000943">
        <w:rPr>
          <w:rFonts w:ascii="CenturyGothic" w:hAnsi="CenturyGothic" w:cs="CenturyGothic"/>
          <w:color w:val="000000"/>
          <w:sz w:val="20"/>
          <w:szCs w:val="20"/>
          <w:lang w:val="es-DO"/>
        </w:rPr>
        <w:t>silla está fuera del juego. Sigue e</w:t>
      </w:r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l juego hasta la última persona </w:t>
      </w:r>
      <w:r w:rsidRPr="00000943">
        <w:rPr>
          <w:rFonts w:ascii="CenturyGothic" w:hAnsi="CenturyGothic" w:cs="CenturyGothic"/>
          <w:color w:val="000000"/>
          <w:sz w:val="20"/>
          <w:szCs w:val="20"/>
          <w:lang w:val="es-DO"/>
        </w:rPr>
        <w:t>que quede sentada en la silla. Esta persona es la</w:t>
      </w:r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 ganadora. Si no hay música, el encargado </w:t>
      </w:r>
      <w:r w:rsidRPr="00000943">
        <w:rPr>
          <w:rFonts w:ascii="CenturyGothic" w:hAnsi="CenturyGothic" w:cs="CenturyGothic"/>
          <w:color w:val="000000"/>
          <w:sz w:val="20"/>
          <w:szCs w:val="20"/>
          <w:lang w:val="es-DO"/>
        </w:rPr>
        <w:t>debe poner su espalda a los participantes y</w:t>
      </w:r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 después de un rato debe dar la </w:t>
      </w:r>
      <w:r w:rsidRPr="00000943">
        <w:rPr>
          <w:rFonts w:ascii="CenturyGothic" w:hAnsi="CenturyGothic" w:cs="CenturyGothic"/>
          <w:color w:val="000000"/>
          <w:sz w:val="20"/>
          <w:szCs w:val="20"/>
          <w:lang w:val="es-DO"/>
        </w:rPr>
        <w:t>vuelta y decir ALTO y todos necesitan encontrar sus sillas.</w:t>
      </w:r>
    </w:p>
    <w:sectPr w:rsidR="00305DF2" w:rsidRPr="00000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B4"/>
    <w:rsid w:val="00000943"/>
    <w:rsid w:val="001556B4"/>
    <w:rsid w:val="00305DF2"/>
    <w:rsid w:val="00431E61"/>
    <w:rsid w:val="006047C6"/>
    <w:rsid w:val="00613842"/>
    <w:rsid w:val="007F6FC1"/>
    <w:rsid w:val="00B62DB4"/>
    <w:rsid w:val="00D8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4CD7A"/>
  <w15:chartTrackingRefBased/>
  <w15:docId w15:val="{62338DE8-1448-4607-A6FB-7D7488A1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</dc:creator>
  <cp:keywords/>
  <dc:description/>
  <cp:lastModifiedBy>Madalina</cp:lastModifiedBy>
  <cp:revision>2</cp:revision>
  <dcterms:created xsi:type="dcterms:W3CDTF">2016-10-26T15:42:00Z</dcterms:created>
  <dcterms:modified xsi:type="dcterms:W3CDTF">2016-10-26T15:42:00Z</dcterms:modified>
</cp:coreProperties>
</file>